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280" w14:textId="77777777" w:rsidR="00D34E99" w:rsidRPr="00B97A32" w:rsidRDefault="00D34E99" w:rsidP="00D34E99">
      <w:pPr>
        <w:pStyle w:val="ListParagraph"/>
        <w:spacing w:after="0" w:line="240" w:lineRule="auto"/>
        <w:ind w:left="360"/>
        <w:jc w:val="center"/>
        <w:rPr>
          <w:rFonts w:ascii="Bookman Old Style" w:eastAsia="SimSun" w:hAnsi="Bookman Old Style" w:cs="Times New Roman"/>
          <w:b/>
          <w:sz w:val="28"/>
          <w:szCs w:val="28"/>
          <w:lang w:val="en-GB"/>
        </w:rPr>
      </w:pPr>
      <w:r w:rsidRPr="00B97A32">
        <w:rPr>
          <w:rFonts w:ascii="Bookman Old Style" w:eastAsia="SimSun" w:hAnsi="Bookman Old Style" w:cs="Times New Roman"/>
          <w:b/>
          <w:sz w:val="28"/>
          <w:szCs w:val="28"/>
          <w:lang w:val="en-GB"/>
        </w:rPr>
        <w:t>MAURITIUS MARATHI CULTURAL CENTRE TRUST</w:t>
      </w:r>
    </w:p>
    <w:p w14:paraId="7606796A" w14:textId="77777777" w:rsidR="00D34E99" w:rsidRPr="00B97A32" w:rsidRDefault="00D34E99" w:rsidP="00D34E99">
      <w:pPr>
        <w:pStyle w:val="ListParagraph"/>
        <w:spacing w:after="0" w:line="240" w:lineRule="auto"/>
        <w:ind w:left="360"/>
        <w:jc w:val="center"/>
        <w:rPr>
          <w:rFonts w:ascii="Bookman Old Style" w:eastAsia="SimSun" w:hAnsi="Bookman Old Style" w:cs="Times New Roman"/>
          <w:b/>
          <w:sz w:val="28"/>
          <w:szCs w:val="28"/>
        </w:rPr>
      </w:pPr>
    </w:p>
    <w:p w14:paraId="716CCD84" w14:textId="77777777" w:rsidR="00D34E99" w:rsidRPr="00B97A32" w:rsidRDefault="00A64F82" w:rsidP="00D34E99">
      <w:pPr>
        <w:pStyle w:val="ListParagraph"/>
        <w:spacing w:after="0" w:line="240" w:lineRule="auto"/>
        <w:ind w:left="360"/>
        <w:jc w:val="center"/>
        <w:rPr>
          <w:rFonts w:ascii="Bookman Old Style" w:eastAsia="SimSun" w:hAnsi="Bookman Old Style" w:cs="Times New Roman"/>
          <w:b/>
          <w:sz w:val="28"/>
          <w:szCs w:val="28"/>
          <w:u w:val="single"/>
          <w:lang w:val="en-GB"/>
        </w:rPr>
      </w:pPr>
      <w:r>
        <w:rPr>
          <w:rFonts w:ascii="Bookman Old Style" w:eastAsia="SimSun" w:hAnsi="Bookman Old Style" w:cs="Times New Roman"/>
          <w:b/>
          <w:sz w:val="28"/>
          <w:szCs w:val="28"/>
        </w:rPr>
        <w:t xml:space="preserve">Communication </w:t>
      </w:r>
      <w:r w:rsidR="00D34E99" w:rsidRPr="00B97A32">
        <w:rPr>
          <w:rFonts w:ascii="Bookman Old Style" w:eastAsia="SimSun" w:hAnsi="Bookman Old Style" w:cs="Times New Roman"/>
          <w:b/>
          <w:sz w:val="28"/>
          <w:szCs w:val="28"/>
        </w:rPr>
        <w:t>Sub-Committee</w:t>
      </w:r>
    </w:p>
    <w:p w14:paraId="76154473" w14:textId="77777777" w:rsidR="00D34E99" w:rsidRPr="00B97A32" w:rsidRDefault="00D34E99" w:rsidP="00D34E99">
      <w:pPr>
        <w:pStyle w:val="ListParagraph"/>
        <w:spacing w:after="0" w:line="240" w:lineRule="auto"/>
        <w:ind w:left="360"/>
        <w:jc w:val="center"/>
        <w:rPr>
          <w:rFonts w:ascii="Bookman Old Style" w:eastAsia="SimSun" w:hAnsi="Bookman Old Style" w:cs="Times New Roman"/>
          <w:b/>
          <w:sz w:val="32"/>
          <w:szCs w:val="32"/>
          <w:u w:val="single"/>
          <w:lang w:val="en-GB"/>
        </w:rPr>
      </w:pPr>
    </w:p>
    <w:p w14:paraId="28EFE797" w14:textId="77777777" w:rsidR="00D34E99" w:rsidRPr="00B97A32" w:rsidRDefault="00D34E99" w:rsidP="00D34E99">
      <w:pPr>
        <w:pStyle w:val="ListParagraph"/>
        <w:spacing w:after="0" w:line="240" w:lineRule="auto"/>
        <w:ind w:left="360"/>
        <w:jc w:val="center"/>
        <w:rPr>
          <w:rFonts w:ascii="Bookman Old Style" w:eastAsia="SimSun" w:hAnsi="Bookman Old Style" w:cs="Times New Roman"/>
          <w:b/>
          <w:sz w:val="28"/>
          <w:szCs w:val="28"/>
          <w:u w:val="single"/>
          <w:lang w:val="en-GB"/>
        </w:rPr>
      </w:pPr>
      <w:r w:rsidRPr="00B97A32">
        <w:rPr>
          <w:rFonts w:ascii="Bookman Old Style" w:eastAsia="SimSun" w:hAnsi="Bookman Old Style" w:cs="Times New Roman"/>
          <w:b/>
          <w:sz w:val="28"/>
          <w:szCs w:val="28"/>
          <w:u w:val="single"/>
          <w:lang w:val="en-GB"/>
        </w:rPr>
        <w:t>TERMS OF REFERENCE</w:t>
      </w:r>
    </w:p>
    <w:p w14:paraId="1694506B" w14:textId="77777777" w:rsidR="00D34E99" w:rsidRPr="003E53D2" w:rsidRDefault="00D34E99" w:rsidP="00D34E99">
      <w:pPr>
        <w:pStyle w:val="ListParagraph"/>
        <w:spacing w:after="0" w:line="240" w:lineRule="auto"/>
        <w:ind w:left="360"/>
        <w:jc w:val="center"/>
        <w:rPr>
          <w:rFonts w:ascii="Bookman Old Style" w:eastAsia="SimSun" w:hAnsi="Bookman Old Style" w:cs="Times New Roman"/>
          <w:b/>
          <w:sz w:val="24"/>
          <w:szCs w:val="24"/>
          <w:u w:val="single"/>
          <w:lang w:val="en-GB"/>
        </w:rPr>
      </w:pPr>
    </w:p>
    <w:p w14:paraId="52DDD410" w14:textId="77777777" w:rsidR="00A64F82" w:rsidRPr="00874B23" w:rsidRDefault="00D34E99" w:rsidP="00A64F82">
      <w:pPr>
        <w:jc w:val="both"/>
        <w:rPr>
          <w:rFonts w:ascii="Bookman Old Style" w:hAnsi="Bookman Old Style"/>
          <w:sz w:val="24"/>
          <w:szCs w:val="24"/>
        </w:rPr>
      </w:pPr>
      <w:r w:rsidRPr="00A64F82">
        <w:rPr>
          <w:rFonts w:ascii="Bookman Old Style" w:eastAsia="Calibri" w:hAnsi="Bookman Old Style" w:cs="Times New Roman"/>
          <w:sz w:val="24"/>
          <w:szCs w:val="24"/>
          <w:lang w:val="en-GB"/>
        </w:rPr>
        <w:t>The</w:t>
      </w:r>
      <w:r w:rsidR="00A64F82" w:rsidRPr="00A64F82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</w:t>
      </w:r>
      <w:r w:rsidR="00A64F82" w:rsidRPr="00A64F82">
        <w:rPr>
          <w:rFonts w:ascii="Bookman Old Style" w:hAnsi="Bookman Old Style" w:cstheme="minorHAnsi"/>
          <w:b/>
          <w:sz w:val="24"/>
          <w:szCs w:val="24"/>
        </w:rPr>
        <w:t>Communication Sub Committee</w:t>
      </w:r>
      <w:r w:rsidR="00A64F82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9B446C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will </w:t>
      </w:r>
      <w:r>
        <w:rPr>
          <w:rFonts w:ascii="Bookman Old Style" w:eastAsia="Calibri" w:hAnsi="Bookman Old Style" w:cs="Times New Roman"/>
          <w:sz w:val="24"/>
          <w:szCs w:val="24"/>
          <w:lang w:val="en-GB"/>
        </w:rPr>
        <w:t>assist the Board of the MMCCT in fulfilling its oversight responsibilities related to</w:t>
      </w:r>
      <w:r w:rsidR="00A64F82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gathering </w:t>
      </w:r>
      <w:r w:rsidR="00AE689E">
        <w:rPr>
          <w:rFonts w:ascii="Bookman Old Style" w:hAnsi="Bookman Old Style"/>
          <w:sz w:val="24"/>
          <w:szCs w:val="24"/>
        </w:rPr>
        <w:t xml:space="preserve">information from various sources </w:t>
      </w:r>
      <w:r w:rsidR="00A64F82" w:rsidRPr="00874B23">
        <w:rPr>
          <w:rFonts w:ascii="Bookman Old Style" w:hAnsi="Bookman Old Style"/>
          <w:sz w:val="24"/>
          <w:szCs w:val="24"/>
        </w:rPr>
        <w:t>about improving the</w:t>
      </w:r>
      <w:r w:rsidR="00A64F82">
        <w:rPr>
          <w:rFonts w:ascii="Bookman Old Style" w:hAnsi="Bookman Old Style"/>
          <w:sz w:val="24"/>
          <w:szCs w:val="24"/>
        </w:rPr>
        <w:t xml:space="preserve"> communication strategy of the</w:t>
      </w:r>
      <w:r w:rsidR="00A64F82" w:rsidRPr="00874B23">
        <w:rPr>
          <w:rFonts w:ascii="Bookman Old Style" w:hAnsi="Bookman Old Style"/>
          <w:sz w:val="24"/>
          <w:szCs w:val="24"/>
        </w:rPr>
        <w:t xml:space="preserve"> MMCC</w:t>
      </w:r>
      <w:r w:rsidR="00A64F82">
        <w:rPr>
          <w:rFonts w:ascii="Bookman Old Style" w:hAnsi="Bookman Old Style"/>
          <w:sz w:val="24"/>
          <w:szCs w:val="24"/>
        </w:rPr>
        <w:t>T</w:t>
      </w:r>
      <w:r w:rsidR="00A64F82" w:rsidRPr="00874B23">
        <w:rPr>
          <w:rFonts w:ascii="Bookman Old Style" w:hAnsi="Bookman Old Style"/>
          <w:sz w:val="24"/>
          <w:szCs w:val="24"/>
        </w:rPr>
        <w:t>, to make recommenda</w:t>
      </w:r>
      <w:r w:rsidR="00A64F82">
        <w:rPr>
          <w:rFonts w:ascii="Bookman Old Style" w:hAnsi="Bookman Old Style"/>
          <w:sz w:val="24"/>
          <w:szCs w:val="24"/>
        </w:rPr>
        <w:t xml:space="preserve">tions to ensure its implementation. </w:t>
      </w:r>
      <w:r w:rsidR="00A64F82" w:rsidRPr="00874B23">
        <w:rPr>
          <w:rFonts w:ascii="Bookman Old Style" w:hAnsi="Bookman Old Style"/>
          <w:sz w:val="24"/>
          <w:szCs w:val="24"/>
        </w:rPr>
        <w:t xml:space="preserve"> </w:t>
      </w:r>
    </w:p>
    <w:p w14:paraId="231D56AF" w14:textId="77777777" w:rsidR="00D34E99" w:rsidRPr="009B446C" w:rsidRDefault="00D34E99" w:rsidP="00A64F82">
      <w:pPr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The Sub-Committee will </w:t>
      </w:r>
      <w:r w:rsidRPr="009B446C">
        <w:rPr>
          <w:rFonts w:ascii="Bookman Old Style" w:eastAsia="Calibri" w:hAnsi="Bookman Old Style" w:cs="Times New Roman"/>
          <w:sz w:val="24"/>
          <w:szCs w:val="24"/>
          <w:lang w:val="en-GB"/>
        </w:rPr>
        <w:t>consist of 1 Chairperson and 4 members as designated by the Board.</w:t>
      </w:r>
    </w:p>
    <w:p w14:paraId="37934E7E" w14:textId="77777777" w:rsidR="00D34E99" w:rsidRPr="00194E0C" w:rsidRDefault="00D34E99" w:rsidP="00A64F82">
      <w:pPr>
        <w:pStyle w:val="ListParagraph"/>
        <w:ind w:left="0"/>
        <w:rPr>
          <w:rFonts w:ascii="Bookman Old Style" w:eastAsia="SimSun" w:hAnsi="Bookman Old Style" w:cs="Times New Roman"/>
        </w:rPr>
      </w:pPr>
      <w:r w:rsidRPr="00FF39F9">
        <w:rPr>
          <w:rFonts w:ascii="Bookman Old Style" w:eastAsia="SimSun" w:hAnsi="Bookman Old Style" w:cs="Times New Roman"/>
          <w:b/>
          <w:sz w:val="24"/>
          <w:szCs w:val="24"/>
          <w:lang w:val="en-GB"/>
        </w:rPr>
        <w:t>O</w:t>
      </w:r>
      <w:r>
        <w:rPr>
          <w:rFonts w:ascii="Bookman Old Style" w:eastAsia="SimSun" w:hAnsi="Bookman Old Style" w:cs="Times New Roman"/>
          <w:b/>
          <w:sz w:val="24"/>
          <w:szCs w:val="24"/>
          <w:lang w:val="en-GB"/>
        </w:rPr>
        <w:t>bjectives:</w:t>
      </w:r>
    </w:p>
    <w:p w14:paraId="2937063A" w14:textId="77777777" w:rsidR="00A64F82" w:rsidRPr="00874B23" w:rsidRDefault="00A64F82" w:rsidP="00A64F82">
      <w:pPr>
        <w:pStyle w:val="ListParagraph"/>
        <w:spacing w:after="160" w:line="259" w:lineRule="auto"/>
        <w:ind w:left="540"/>
        <w:jc w:val="both"/>
        <w:rPr>
          <w:rFonts w:ascii="Bookman Old Style" w:hAnsi="Bookman Old Style" w:cstheme="minorHAnsi"/>
          <w:b/>
          <w:sz w:val="28"/>
          <w:szCs w:val="28"/>
        </w:rPr>
      </w:pPr>
    </w:p>
    <w:p w14:paraId="3EF6995D" w14:textId="77777777" w:rsidR="00A64F82" w:rsidRDefault="00A64F82" w:rsidP="00D34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Development of communication strategies and plans.</w:t>
      </w:r>
    </w:p>
    <w:p w14:paraId="15666AC4" w14:textId="77777777" w:rsidR="00924D70" w:rsidRPr="00874B23" w:rsidRDefault="00924D70" w:rsidP="00924D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 w:cstheme="minorHAnsi"/>
          <w:b/>
          <w:sz w:val="28"/>
          <w:szCs w:val="28"/>
        </w:rPr>
      </w:pPr>
      <w:r w:rsidRPr="00874B23">
        <w:rPr>
          <w:rFonts w:ascii="Bookman Old Style" w:hAnsi="Bookman Old Style"/>
          <w:sz w:val="24"/>
          <w:szCs w:val="24"/>
        </w:rPr>
        <w:t xml:space="preserve">Identifying, developing and planning communications opportunities, activities and events (e.g. publications, communications to members, blog topics, website features, social media activities, </w:t>
      </w:r>
      <w:r>
        <w:rPr>
          <w:rFonts w:ascii="Bookman Old Style" w:hAnsi="Bookman Old Style"/>
          <w:sz w:val="24"/>
          <w:szCs w:val="24"/>
        </w:rPr>
        <w:t xml:space="preserve">facebook, </w:t>
      </w:r>
      <w:r w:rsidRPr="00874B23">
        <w:rPr>
          <w:rFonts w:ascii="Bookman Old Style" w:hAnsi="Bookman Old Style"/>
          <w:sz w:val="24"/>
          <w:szCs w:val="24"/>
        </w:rPr>
        <w:t>media relations activities, etc.).</w:t>
      </w:r>
    </w:p>
    <w:p w14:paraId="151A9CD9" w14:textId="77777777" w:rsidR="00A64F82" w:rsidRDefault="00924D70" w:rsidP="00D34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To ensure regular uploading and updating of information on social networks.</w:t>
      </w:r>
    </w:p>
    <w:p w14:paraId="38FFFAC9" w14:textId="77777777" w:rsidR="00A64F82" w:rsidRDefault="00924D70" w:rsidP="00924D7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Redesigning and upgrading of MMCCT social networks as and when required or as may be instructed by the Board.</w:t>
      </w:r>
    </w:p>
    <w:p w14:paraId="4F44D593" w14:textId="77777777" w:rsidR="00924D70" w:rsidRPr="00924D70" w:rsidRDefault="00924D70" w:rsidP="00924D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To ensure that </w:t>
      </w:r>
      <w:r w:rsidRPr="00874B23">
        <w:rPr>
          <w:rFonts w:ascii="Bookman Old Style" w:hAnsi="Bookman Old Style"/>
          <w:sz w:val="24"/>
          <w:szCs w:val="24"/>
        </w:rPr>
        <w:t xml:space="preserve">the Management Support Officer </w:t>
      </w:r>
      <w:r>
        <w:rPr>
          <w:rFonts w:ascii="Bookman Old Style" w:hAnsi="Bookman Old Style"/>
          <w:sz w:val="24"/>
          <w:szCs w:val="24"/>
        </w:rPr>
        <w:t xml:space="preserve">gets the necessary training </w:t>
      </w:r>
      <w:r w:rsidRPr="00874B23">
        <w:rPr>
          <w:rFonts w:ascii="Bookman Old Style" w:hAnsi="Bookman Old Style"/>
          <w:sz w:val="24"/>
          <w:szCs w:val="24"/>
        </w:rPr>
        <w:t xml:space="preserve">in updating the </w:t>
      </w:r>
      <w:r>
        <w:rPr>
          <w:rFonts w:ascii="Bookman Old Style" w:hAnsi="Bookman Old Style"/>
          <w:sz w:val="24"/>
          <w:szCs w:val="24"/>
        </w:rPr>
        <w:t>relevant information on social medias.</w:t>
      </w:r>
    </w:p>
    <w:p w14:paraId="1EC2391A" w14:textId="77777777" w:rsidR="00924D70" w:rsidRPr="00874B23" w:rsidRDefault="00924D70" w:rsidP="00924D70">
      <w:pPr>
        <w:pStyle w:val="ListParagraph"/>
        <w:spacing w:after="160" w:line="259" w:lineRule="auto"/>
        <w:ind w:left="540"/>
        <w:jc w:val="both"/>
        <w:rPr>
          <w:rFonts w:ascii="Bookman Old Style" w:hAnsi="Bookman Old Style" w:cstheme="minorHAnsi"/>
          <w:b/>
          <w:sz w:val="28"/>
          <w:szCs w:val="28"/>
        </w:rPr>
      </w:pPr>
    </w:p>
    <w:p w14:paraId="1C1565FA" w14:textId="77777777" w:rsidR="00924D70" w:rsidRPr="00FD7FDF" w:rsidRDefault="00924D70" w:rsidP="00924D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>R</w:t>
      </w:r>
      <w:r w:rsidRPr="00874B23">
        <w:rPr>
          <w:rFonts w:ascii="Bookman Old Style" w:hAnsi="Bookman Old Style"/>
          <w:sz w:val="24"/>
          <w:szCs w:val="24"/>
        </w:rPr>
        <w:t>ecommend to the Board, policies and processes to ensure effective ongoing communication and positive relationships between MMCCT and the general public</w:t>
      </w:r>
      <w:r>
        <w:rPr>
          <w:rFonts w:ascii="Bookman Old Style" w:hAnsi="Bookman Old Style"/>
          <w:sz w:val="24"/>
          <w:szCs w:val="24"/>
        </w:rPr>
        <w:t>.</w:t>
      </w:r>
    </w:p>
    <w:p w14:paraId="7BF5DEE4" w14:textId="77777777" w:rsidR="00A64F82" w:rsidRDefault="00A64F82" w:rsidP="00D34E99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2274BE13" w14:textId="77777777" w:rsidR="00A64F82" w:rsidRDefault="00A64F82" w:rsidP="00D34E99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73ACB272" w14:textId="77777777" w:rsidR="00D34E99" w:rsidRPr="00DA0A2D" w:rsidRDefault="00D34E99" w:rsidP="00D34E99">
      <w:pPr>
        <w:pStyle w:val="ListParagraph"/>
        <w:ind w:left="0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DA0A2D">
        <w:rPr>
          <w:rFonts w:ascii="Bookman Old Style" w:eastAsia="SimSun" w:hAnsi="Bookman Old Style" w:cs="Times New Roman"/>
          <w:b/>
          <w:bCs/>
          <w:sz w:val="24"/>
          <w:szCs w:val="24"/>
        </w:rPr>
        <w:t>Secretary</w:t>
      </w:r>
    </w:p>
    <w:p w14:paraId="4346AD8F" w14:textId="77777777" w:rsidR="00D34E99" w:rsidRDefault="00D34E99" w:rsidP="00D34E99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097D2164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Management Support Officer or any other designated officer will act as the Secretary of the Sub-committee.</w:t>
      </w:r>
    </w:p>
    <w:p w14:paraId="2076B606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0531BC9B" w14:textId="77777777" w:rsidR="00924D70" w:rsidRDefault="00924D70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601D312A" w14:textId="77777777" w:rsidR="00924D70" w:rsidRDefault="00924D70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AF41490" w14:textId="77777777" w:rsidR="00924D70" w:rsidRDefault="00924D70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60C5BF43" w14:textId="77777777" w:rsidR="00D34E99" w:rsidRPr="004676D0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lastRenderedPageBreak/>
        <w:t>Quorum</w:t>
      </w:r>
    </w:p>
    <w:p w14:paraId="1D475D36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5CF9B5C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quorum necessary for the Sub-Committee shall be any 3 out of the 5 Members.</w:t>
      </w:r>
    </w:p>
    <w:p w14:paraId="188801D9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4BBAB1D" w14:textId="77777777" w:rsidR="00D34E99" w:rsidRPr="004676D0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Reporting Responsibilities</w:t>
      </w:r>
    </w:p>
    <w:p w14:paraId="1EA043BD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05537917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Chairperson of the Sub-Committee shall report to the Board on its proceedings. The Sub-Committee shall make recommendations to the Board as it deems appropriate or any area within its remit where action or improvement is needed.</w:t>
      </w:r>
    </w:p>
    <w:p w14:paraId="6E590925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68C0CD92" w14:textId="77777777" w:rsidR="00D34E99" w:rsidRPr="004676D0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Other Matters</w:t>
      </w:r>
    </w:p>
    <w:p w14:paraId="479B4111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2A1BF9A7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Sub-Committee Members shall:-</w:t>
      </w:r>
    </w:p>
    <w:p w14:paraId="0E45324B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0FA72AAF" w14:textId="77777777" w:rsidR="00D34E99" w:rsidRDefault="00D34E99" w:rsidP="00D34E99">
      <w:pPr>
        <w:pStyle w:val="ListParagraph"/>
        <w:numPr>
          <w:ilvl w:val="0"/>
          <w:numId w:val="2"/>
        </w:numPr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Have access to sufficient resources, in order to carry out their duties, including access to the MSO for assistance as required.</w:t>
      </w:r>
    </w:p>
    <w:p w14:paraId="1B1D4156" w14:textId="77777777" w:rsidR="00D34E99" w:rsidRDefault="00D34E99" w:rsidP="00D34E99">
      <w:pPr>
        <w:pStyle w:val="ListParagraph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C6037D7" w14:textId="77777777" w:rsidR="00D34E99" w:rsidRDefault="00D34E99" w:rsidP="00D34E99">
      <w:pPr>
        <w:pStyle w:val="ListParagraph"/>
        <w:numPr>
          <w:ilvl w:val="0"/>
          <w:numId w:val="2"/>
        </w:numPr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Work and liaise as necessary with all other Board Sub-Committees.</w:t>
      </w:r>
    </w:p>
    <w:p w14:paraId="224B0468" w14:textId="77777777" w:rsidR="00D34E99" w:rsidRPr="00B73123" w:rsidRDefault="00D34E99" w:rsidP="00D34E99">
      <w:pPr>
        <w:pStyle w:val="ListParagraph"/>
        <w:rPr>
          <w:rFonts w:ascii="Bookman Old Style" w:eastAsia="SimSun" w:hAnsi="Bookman Old Style" w:cs="Times New Roman"/>
          <w:sz w:val="24"/>
          <w:szCs w:val="24"/>
        </w:rPr>
      </w:pPr>
    </w:p>
    <w:p w14:paraId="32F4C055" w14:textId="77777777" w:rsidR="00D34E99" w:rsidRDefault="00D34E99" w:rsidP="00D34E99">
      <w:pPr>
        <w:pStyle w:val="ListParagraph"/>
        <w:numPr>
          <w:ilvl w:val="0"/>
          <w:numId w:val="2"/>
        </w:numPr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As and when required review the terms and reference of this Sub-Committee to ensure that it is operating at maximum effectiveness and recommend any changes they consider necessary to the Board for consideration and approval.</w:t>
      </w:r>
    </w:p>
    <w:p w14:paraId="72833958" w14:textId="77777777" w:rsidR="00A64F82" w:rsidRPr="00FD7FDF" w:rsidRDefault="00A64F82" w:rsidP="00A64F82">
      <w:pPr>
        <w:jc w:val="both"/>
        <w:rPr>
          <w:rFonts w:ascii="Bookman Old Style" w:hAnsi="Bookman Old Style" w:cstheme="minorHAnsi"/>
          <w:color w:val="222222"/>
          <w:sz w:val="28"/>
          <w:szCs w:val="28"/>
          <w:shd w:val="clear" w:color="auto" w:fill="FFFFFF"/>
        </w:rPr>
      </w:pPr>
    </w:p>
    <w:p w14:paraId="2F3BD536" w14:textId="77777777" w:rsidR="00A64F82" w:rsidRPr="001E6666" w:rsidRDefault="00F12DE7" w:rsidP="00A64F82">
      <w:pPr>
        <w:jc w:val="bot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1E6666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>29</w:t>
      </w:r>
      <w:r w:rsidRPr="001E6666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1E6666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 xml:space="preserve"> September 2021</w:t>
      </w:r>
    </w:p>
    <w:p w14:paraId="256F565B" w14:textId="77777777" w:rsidR="00A64F82" w:rsidRPr="006F3925" w:rsidRDefault="00A64F82" w:rsidP="00A64F82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B509D74" w14:textId="77777777" w:rsidR="00A64F82" w:rsidRPr="006F3925" w:rsidRDefault="00A64F82" w:rsidP="00A64F82">
      <w:pPr>
        <w:rPr>
          <w:rFonts w:cstheme="minorHAnsi"/>
          <w:sz w:val="24"/>
          <w:szCs w:val="24"/>
        </w:rPr>
      </w:pPr>
    </w:p>
    <w:p w14:paraId="1EB52E0E" w14:textId="77777777" w:rsidR="00A64F82" w:rsidRDefault="00A64F82" w:rsidP="00A64F82"/>
    <w:p w14:paraId="27B48A6E" w14:textId="77777777" w:rsidR="00A64F82" w:rsidRDefault="00A64F82" w:rsidP="00A64F82"/>
    <w:p w14:paraId="542F7267" w14:textId="77777777" w:rsidR="00A64F82" w:rsidRPr="00B73123" w:rsidRDefault="00A64F82" w:rsidP="00D34E99">
      <w:pPr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B44CE75" w14:textId="77777777" w:rsidR="00D34E99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9B12DB4" w14:textId="77777777" w:rsidR="00D34E99" w:rsidRPr="00DA0A2D" w:rsidRDefault="00D34E99" w:rsidP="00D34E99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D332C00" w14:textId="77777777" w:rsidR="00907C1B" w:rsidRDefault="00495986"/>
    <w:sectPr w:rsidR="00907C1B" w:rsidSect="00DA0A2D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99"/>
    <w:multiLevelType w:val="hybridMultilevel"/>
    <w:tmpl w:val="5A2E0A8E"/>
    <w:lvl w:ilvl="0" w:tplc="4F189F0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DCB6F4B"/>
    <w:multiLevelType w:val="hybridMultilevel"/>
    <w:tmpl w:val="70BC7606"/>
    <w:lvl w:ilvl="0" w:tplc="5ED6CE00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6710"/>
    <w:multiLevelType w:val="hybridMultilevel"/>
    <w:tmpl w:val="E6784354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99"/>
    <w:rsid w:val="00097630"/>
    <w:rsid w:val="000A7344"/>
    <w:rsid w:val="001127DC"/>
    <w:rsid w:val="001E6666"/>
    <w:rsid w:val="002A2E3F"/>
    <w:rsid w:val="00495986"/>
    <w:rsid w:val="005362A2"/>
    <w:rsid w:val="00552488"/>
    <w:rsid w:val="005A402D"/>
    <w:rsid w:val="00850EBE"/>
    <w:rsid w:val="00924D70"/>
    <w:rsid w:val="009B502F"/>
    <w:rsid w:val="00A64F82"/>
    <w:rsid w:val="00AE689E"/>
    <w:rsid w:val="00C3416F"/>
    <w:rsid w:val="00D34E99"/>
    <w:rsid w:val="00D43EC4"/>
    <w:rsid w:val="00D67A9D"/>
    <w:rsid w:val="00D77E02"/>
    <w:rsid w:val="00DA714A"/>
    <w:rsid w:val="00DD6148"/>
    <w:rsid w:val="00E2567A"/>
    <w:rsid w:val="00F12DE7"/>
    <w:rsid w:val="00F838F0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989A"/>
  <w15:docId w15:val="{F0F630BF-B9E7-4370-8179-34F4E59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  <w:ind w:right="-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99"/>
    <w:pPr>
      <w:spacing w:line="276" w:lineRule="auto"/>
      <w:ind w:right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2021-09-28T07:55:00Z</dcterms:created>
  <dcterms:modified xsi:type="dcterms:W3CDTF">2021-09-28T07:55:00Z</dcterms:modified>
</cp:coreProperties>
</file>